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A4E" w:rsidRDefault="005A7A4E" w:rsidP="005A7A4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9281891"/>
      <w:bookmarkEnd w:id="0"/>
    </w:p>
    <w:p w:rsidR="005A7A4E" w:rsidRDefault="005A7A4E" w:rsidP="005A7A4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A7A4E" w:rsidRDefault="005A7A4E" w:rsidP="005A7A4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A7A4E" w:rsidRDefault="005A7A4E" w:rsidP="005A7A4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A7A4E" w:rsidRDefault="005A7A4E" w:rsidP="005A7A4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_GoBack"/>
      <w:r w:rsidRPr="005A7A4E">
        <w:rPr>
          <w:noProof/>
          <w:lang w:val="ru-RU" w:eastAsia="ru-RU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7" type="#_x0000_t75" style="width:467.25pt;height:9in;visibility:visible;mso-wrap-style:square">
            <v:imagedata r:id="rId5" o:title=""/>
          </v:shape>
        </w:pict>
      </w:r>
      <w:bookmarkEnd w:id="1"/>
    </w:p>
    <w:p w:rsidR="005A7A4E" w:rsidRDefault="005A7A4E" w:rsidP="005A7A4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A7A4E" w:rsidRDefault="005A7A4E" w:rsidP="005A7A4E">
      <w:pPr>
        <w:spacing w:after="0" w:line="408" w:lineRule="auto"/>
        <w:rPr>
          <w:rFonts w:ascii="Times New Roman" w:hAnsi="Times New Roman"/>
          <w:b/>
          <w:color w:val="000000"/>
          <w:sz w:val="28"/>
          <w:lang w:val="ru-RU"/>
        </w:rPr>
      </w:pPr>
    </w:p>
    <w:p w:rsidR="005D4CE8" w:rsidRPr="005A7A4E" w:rsidRDefault="005D4CE8" w:rsidP="005A7A4E">
      <w:pPr>
        <w:spacing w:after="0" w:line="408" w:lineRule="auto"/>
        <w:rPr>
          <w:rFonts w:ascii="Times New Roman" w:hAnsi="Times New Roman"/>
          <w:b/>
          <w:color w:val="000000"/>
          <w:sz w:val="28"/>
          <w:lang w:val="ru-RU"/>
        </w:rPr>
      </w:pPr>
      <w:r w:rsidRPr="005B200B">
        <w:rPr>
          <w:rFonts w:ascii="Times New Roman" w:hAnsi="Times New Roman"/>
          <w:b/>
          <w:color w:val="000000"/>
          <w:sz w:val="28"/>
          <w:lang w:val="ru-RU"/>
        </w:rPr>
        <w:lastRenderedPageBreak/>
        <w:t>МИНИСТЕРСТВО ПРОСВЕЩЕНИЯ РОССИЙСКОЙ ФЕДЕРАЦИИ</w:t>
      </w:r>
    </w:p>
    <w:p w:rsidR="005D4CE8" w:rsidRPr="005B200B" w:rsidRDefault="005D4CE8">
      <w:pPr>
        <w:spacing w:after="0" w:line="408" w:lineRule="auto"/>
        <w:ind w:left="120"/>
        <w:jc w:val="center"/>
        <w:rPr>
          <w:lang w:val="ru-RU"/>
        </w:rPr>
      </w:pPr>
      <w:bookmarkStart w:id="2" w:name="ca8d2e90-56c6-4227-b989-cf591d15a380"/>
      <w:bookmarkEnd w:id="2"/>
      <w:r w:rsidRPr="005B200B">
        <w:rPr>
          <w:rFonts w:ascii="Times New Roman" w:hAnsi="Times New Roman"/>
          <w:b/>
          <w:color w:val="000000"/>
          <w:sz w:val="28"/>
          <w:lang w:val="ru-RU"/>
        </w:rPr>
        <w:t xml:space="preserve">Комитет образования, науки и молодёжной политики Волгоградской области </w:t>
      </w:r>
    </w:p>
    <w:p w:rsidR="005D4CE8" w:rsidRPr="00BD05DB" w:rsidRDefault="005D4CE8">
      <w:pPr>
        <w:spacing w:after="0" w:line="408" w:lineRule="auto"/>
        <w:ind w:left="120"/>
        <w:jc w:val="center"/>
        <w:rPr>
          <w:lang w:val="ru-RU"/>
        </w:rPr>
      </w:pPr>
      <w:bookmarkStart w:id="3" w:name="e2678aaf-ecf3-4703-966c-c57be95f5541"/>
      <w:bookmarkEnd w:id="3"/>
      <w:r w:rsidRPr="00BD05DB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 Волгоградской области</w:t>
      </w:r>
    </w:p>
    <w:p w:rsidR="005D4CE8" w:rsidRDefault="005D4CE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МБОУ </w:t>
      </w:r>
      <w:proofErr w:type="spellStart"/>
      <w:r>
        <w:rPr>
          <w:rFonts w:ascii="Times New Roman" w:hAnsi="Times New Roman"/>
          <w:b/>
          <w:color w:val="000000"/>
          <w:sz w:val="28"/>
        </w:rPr>
        <w:t>Реченская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СШ</w:t>
      </w:r>
    </w:p>
    <w:p w:rsidR="005D4CE8" w:rsidRDefault="005D4CE8">
      <w:pPr>
        <w:spacing w:after="0"/>
        <w:ind w:left="120"/>
      </w:pPr>
    </w:p>
    <w:p w:rsidR="005D4CE8" w:rsidRDefault="005D4CE8">
      <w:pPr>
        <w:spacing w:after="0"/>
        <w:ind w:left="120"/>
      </w:pPr>
    </w:p>
    <w:p w:rsidR="005D4CE8" w:rsidRDefault="005D4CE8">
      <w:pPr>
        <w:spacing w:after="0"/>
        <w:ind w:left="120"/>
      </w:pPr>
    </w:p>
    <w:p w:rsidR="005D4CE8" w:rsidRDefault="005D4CE8">
      <w:pPr>
        <w:spacing w:after="0"/>
        <w:ind w:left="120"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114"/>
        <w:gridCol w:w="3115"/>
        <w:gridCol w:w="3115"/>
      </w:tblGrid>
      <w:tr w:rsidR="005D4CE8" w:rsidRPr="00190BB6" w:rsidTr="000D4161">
        <w:tc>
          <w:tcPr>
            <w:tcW w:w="3114" w:type="dxa"/>
          </w:tcPr>
          <w:p w:rsidR="005D4CE8" w:rsidRPr="00190BB6" w:rsidRDefault="005D4CE8" w:rsidP="000D4161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190BB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5D4CE8" w:rsidRPr="00190BB6" w:rsidRDefault="005D4CE8" w:rsidP="004E6975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190BB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5D4CE8" w:rsidRPr="00190BB6" w:rsidRDefault="005D4CE8" w:rsidP="004E6975">
            <w:pPr>
              <w:autoSpaceDE w:val="0"/>
              <w:autoSpaceDN w:val="0"/>
              <w:spacing w:after="12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90BB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D4CE8" w:rsidRPr="00190BB6" w:rsidRDefault="005D4CE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90BB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Киселева Н.В.</w:t>
            </w:r>
          </w:p>
          <w:p w:rsidR="005D4CE8" w:rsidRPr="00190BB6" w:rsidRDefault="005D4CE8" w:rsidP="004E6975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90BB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№1 от «30» августа  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190BB6">
                <w:rPr>
                  <w:rFonts w:ascii="Times New Roman" w:hAnsi="Times New Roman"/>
                  <w:color w:val="000000"/>
                  <w:sz w:val="24"/>
                  <w:szCs w:val="24"/>
                  <w:lang w:val="ru-RU"/>
                </w:rPr>
                <w:t>2023 г</w:t>
              </w:r>
            </w:smartTag>
            <w:r w:rsidRPr="00190BB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5D4CE8" w:rsidRPr="00190BB6" w:rsidRDefault="005D4CE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D4CE8" w:rsidRPr="00190BB6" w:rsidRDefault="005D4CE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D4CE8" w:rsidRPr="00190BB6" w:rsidRDefault="005D4CE8" w:rsidP="000E6D86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190BB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5D4CE8" w:rsidRPr="00190BB6" w:rsidRDefault="005D4CE8" w:rsidP="000E6D86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190BB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5D4CE8" w:rsidRPr="00190BB6" w:rsidRDefault="005D4CE8" w:rsidP="000E6D86">
            <w:pPr>
              <w:autoSpaceDE w:val="0"/>
              <w:autoSpaceDN w:val="0"/>
              <w:spacing w:after="12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90BB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D4CE8" w:rsidRPr="00190BB6" w:rsidRDefault="005D4CE8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Корепанов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В.А.</w:t>
            </w:r>
          </w:p>
          <w:p w:rsidR="005D4CE8" w:rsidRPr="00190BB6" w:rsidRDefault="005D4CE8" w:rsidP="000E6D8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90BB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№1 от «31» августа   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190BB6">
                <w:rPr>
                  <w:rFonts w:ascii="Times New Roman" w:hAnsi="Times New Roman"/>
                  <w:color w:val="000000"/>
                  <w:sz w:val="24"/>
                  <w:szCs w:val="24"/>
                  <w:lang w:val="ru-RU"/>
                </w:rPr>
                <w:t>2023 г</w:t>
              </w:r>
            </w:smartTag>
            <w:r w:rsidRPr="00190BB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5D4CE8" w:rsidRPr="00190BB6" w:rsidRDefault="005D4CE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D4CE8" w:rsidRDefault="005D4CE8">
      <w:pPr>
        <w:spacing w:after="0"/>
        <w:ind w:left="120"/>
      </w:pPr>
    </w:p>
    <w:p w:rsidR="005D4CE8" w:rsidRDefault="005D4CE8">
      <w:pPr>
        <w:spacing w:after="0"/>
        <w:ind w:left="120"/>
      </w:pPr>
    </w:p>
    <w:p w:rsidR="005D4CE8" w:rsidRDefault="005D4CE8">
      <w:pPr>
        <w:spacing w:after="0"/>
        <w:ind w:left="120"/>
      </w:pPr>
    </w:p>
    <w:p w:rsidR="005D4CE8" w:rsidRDefault="005D4CE8">
      <w:pPr>
        <w:spacing w:after="0"/>
        <w:ind w:left="120"/>
      </w:pPr>
    </w:p>
    <w:p w:rsidR="005D4CE8" w:rsidRDefault="005D4CE8">
      <w:pPr>
        <w:spacing w:after="0"/>
        <w:ind w:left="120"/>
      </w:pPr>
    </w:p>
    <w:p w:rsidR="005D4CE8" w:rsidRDefault="005D4CE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5D4CE8" w:rsidRPr="00BD05DB" w:rsidRDefault="005D4CE8">
      <w:pPr>
        <w:spacing w:after="0" w:line="408" w:lineRule="auto"/>
        <w:ind w:left="120"/>
        <w:jc w:val="center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D05DB">
        <w:rPr>
          <w:rFonts w:ascii="Times New Roman" w:hAnsi="Times New Roman"/>
          <w:color w:val="000000"/>
          <w:sz w:val="28"/>
          <w:lang w:val="ru-RU"/>
        </w:rPr>
        <w:t xml:space="preserve"> 1297226)</w:t>
      </w:r>
    </w:p>
    <w:p w:rsidR="005D4CE8" w:rsidRPr="00BD05DB" w:rsidRDefault="005D4CE8">
      <w:pPr>
        <w:spacing w:after="0"/>
        <w:ind w:left="120"/>
        <w:jc w:val="center"/>
        <w:rPr>
          <w:lang w:val="ru-RU"/>
        </w:rPr>
      </w:pPr>
    </w:p>
    <w:p w:rsidR="005D4CE8" w:rsidRPr="00BD05DB" w:rsidRDefault="005D4CE8">
      <w:pPr>
        <w:spacing w:after="0" w:line="408" w:lineRule="auto"/>
        <w:ind w:left="120"/>
        <w:jc w:val="center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:rsidR="005D4CE8" w:rsidRPr="00BD05DB" w:rsidRDefault="005D4CE8">
      <w:pPr>
        <w:spacing w:after="0" w:line="408" w:lineRule="auto"/>
        <w:ind w:left="120"/>
        <w:jc w:val="center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5D4CE8" w:rsidRPr="00BD05DB" w:rsidRDefault="005D4CE8">
      <w:pPr>
        <w:spacing w:after="0"/>
        <w:ind w:left="120"/>
        <w:jc w:val="center"/>
        <w:rPr>
          <w:lang w:val="ru-RU"/>
        </w:rPr>
      </w:pPr>
    </w:p>
    <w:p w:rsidR="005D4CE8" w:rsidRPr="00BD05DB" w:rsidRDefault="005D4CE8">
      <w:pPr>
        <w:spacing w:after="0"/>
        <w:ind w:left="120"/>
        <w:jc w:val="center"/>
        <w:rPr>
          <w:lang w:val="ru-RU"/>
        </w:rPr>
      </w:pPr>
    </w:p>
    <w:p w:rsidR="005D4CE8" w:rsidRPr="00BD05DB" w:rsidRDefault="005D4CE8">
      <w:pPr>
        <w:spacing w:after="0"/>
        <w:ind w:left="120"/>
        <w:jc w:val="center"/>
        <w:rPr>
          <w:lang w:val="ru-RU"/>
        </w:rPr>
      </w:pPr>
    </w:p>
    <w:p w:rsidR="005D4CE8" w:rsidRPr="00BD05DB" w:rsidRDefault="005D4CE8">
      <w:pPr>
        <w:spacing w:after="0"/>
        <w:ind w:left="120"/>
        <w:jc w:val="center"/>
        <w:rPr>
          <w:lang w:val="ru-RU"/>
        </w:rPr>
      </w:pPr>
    </w:p>
    <w:p w:rsidR="005D4CE8" w:rsidRPr="00BD05DB" w:rsidRDefault="005D4CE8">
      <w:pPr>
        <w:spacing w:after="0"/>
        <w:ind w:left="120"/>
        <w:jc w:val="center"/>
        <w:rPr>
          <w:lang w:val="ru-RU"/>
        </w:rPr>
      </w:pPr>
    </w:p>
    <w:p w:rsidR="005D4CE8" w:rsidRPr="00BD05DB" w:rsidRDefault="005D4CE8">
      <w:pPr>
        <w:spacing w:after="0"/>
        <w:ind w:left="120"/>
        <w:jc w:val="center"/>
        <w:rPr>
          <w:lang w:val="ru-RU"/>
        </w:rPr>
      </w:pPr>
    </w:p>
    <w:p w:rsidR="005D4CE8" w:rsidRPr="00BD05DB" w:rsidRDefault="005D4CE8">
      <w:pPr>
        <w:spacing w:after="0"/>
        <w:ind w:left="120"/>
        <w:jc w:val="center"/>
        <w:rPr>
          <w:lang w:val="ru-RU"/>
        </w:rPr>
      </w:pPr>
    </w:p>
    <w:p w:rsidR="005D4CE8" w:rsidRPr="00BD05DB" w:rsidRDefault="005D4CE8" w:rsidP="00BD05DB">
      <w:pPr>
        <w:spacing w:after="0"/>
        <w:rPr>
          <w:lang w:val="ru-RU"/>
        </w:rPr>
      </w:pPr>
    </w:p>
    <w:p w:rsidR="005D4CE8" w:rsidRPr="00BD05DB" w:rsidRDefault="005D4CE8">
      <w:pPr>
        <w:spacing w:after="0"/>
        <w:ind w:left="120"/>
        <w:jc w:val="center"/>
        <w:rPr>
          <w:lang w:val="ru-RU"/>
        </w:rPr>
      </w:pPr>
      <w:bookmarkStart w:id="4" w:name="508ac55b-44c9-400c-838c-9af63dfa3fb2"/>
      <w:bookmarkEnd w:id="4"/>
      <w:r w:rsidRPr="00BD05DB">
        <w:rPr>
          <w:rFonts w:ascii="Times New Roman" w:hAnsi="Times New Roman"/>
          <w:b/>
          <w:color w:val="000000"/>
          <w:sz w:val="28"/>
          <w:lang w:val="ru-RU"/>
        </w:rPr>
        <w:t xml:space="preserve">х. </w:t>
      </w:r>
      <w:proofErr w:type="spellStart"/>
      <w:r w:rsidRPr="00BD05DB">
        <w:rPr>
          <w:rFonts w:ascii="Times New Roman" w:hAnsi="Times New Roman"/>
          <w:b/>
          <w:color w:val="000000"/>
          <w:sz w:val="28"/>
          <w:lang w:val="ru-RU"/>
        </w:rPr>
        <w:t>Реченский</w:t>
      </w:r>
      <w:proofErr w:type="spellEnd"/>
      <w:r w:rsidRPr="00BD05DB">
        <w:rPr>
          <w:rFonts w:ascii="Times New Roman" w:hAnsi="Times New Roman"/>
          <w:b/>
          <w:color w:val="000000"/>
          <w:sz w:val="28"/>
          <w:lang w:val="ru-RU"/>
        </w:rPr>
        <w:t xml:space="preserve"> 2023 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bookmarkStart w:id="5" w:name="block-9281893"/>
      <w:bookmarkEnd w:id="5"/>
      <w:r w:rsidRPr="00BD05D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формирование основ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чертёжно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5D4CE8" w:rsidRDefault="005D4CE8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5D4CE8" w:rsidRPr="00BD05DB" w:rsidRDefault="005D4CE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5D4CE8" w:rsidRPr="00BD05DB" w:rsidRDefault="005D4CE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5D4CE8" w:rsidRPr="00BD05DB" w:rsidRDefault="005D4CE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bookmarkStart w:id="6" w:name="6028649a-e0ac-451e-8172-b3f83139ddea"/>
      <w:bookmarkEnd w:id="6"/>
      <w:r w:rsidRPr="00BD05DB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rPr>
          <w:lang w:val="ru-RU"/>
        </w:rPr>
        <w:sectPr w:rsidR="005D4CE8" w:rsidRPr="00BD05DB">
          <w:pgSz w:w="11906" w:h="16383"/>
          <w:pgMar w:top="1134" w:right="850" w:bottom="1134" w:left="1701" w:header="720" w:footer="720" w:gutter="0"/>
          <w:cols w:space="720"/>
        </w:sect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bookmarkStart w:id="7" w:name="block-9281892"/>
      <w:bookmarkEnd w:id="7"/>
      <w:r w:rsidRPr="00BD05DB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BD05DB">
        <w:rPr>
          <w:rFonts w:ascii="Times New Roman" w:hAnsi="Times New Roman"/>
          <w:color w:val="000000"/>
          <w:sz w:val="28"/>
          <w:lang w:val="ru-RU"/>
        </w:rPr>
        <w:t>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BD05DB">
        <w:rPr>
          <w:rFonts w:ascii="Times New Roman" w:hAnsi="Times New Roman"/>
          <w:color w:val="000000"/>
          <w:sz w:val="28"/>
          <w:lang w:val="ru-RU"/>
        </w:rPr>
        <w:t>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BD05DB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BD05D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BD05DB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BD05DB">
        <w:rPr>
          <w:rFonts w:ascii="Times New Roman" w:hAnsi="Times New Roman"/>
          <w:color w:val="000000"/>
          <w:sz w:val="28"/>
          <w:lang w:val="ru-RU"/>
        </w:rPr>
        <w:t>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BD05DB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BD05DB">
        <w:rPr>
          <w:rFonts w:ascii="Times New Roman" w:hAnsi="Times New Roman"/>
          <w:color w:val="000000"/>
          <w:sz w:val="28"/>
          <w:lang w:val="ru-RU"/>
        </w:rPr>
        <w:t>: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5D4CE8" w:rsidRPr="00BD05DB" w:rsidRDefault="005D4CE8">
      <w:pPr>
        <w:spacing w:after="0" w:line="264" w:lineRule="auto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5D4CE8" w:rsidRPr="00BD05DB" w:rsidRDefault="005D4CE8">
      <w:pPr>
        <w:spacing w:after="0" w:line="264" w:lineRule="auto"/>
        <w:ind w:left="120"/>
        <w:jc w:val="both"/>
        <w:rPr>
          <w:lang w:val="ru-RU"/>
        </w:rPr>
      </w:pPr>
    </w:p>
    <w:p w:rsidR="005D4CE8" w:rsidRPr="00BD05DB" w:rsidRDefault="005D4CE8">
      <w:pPr>
        <w:rPr>
          <w:lang w:val="ru-RU"/>
        </w:rPr>
        <w:sectPr w:rsidR="005D4CE8" w:rsidRPr="00BD05DB">
          <w:pgSz w:w="11906" w:h="16383"/>
          <w:pgMar w:top="1134" w:right="850" w:bottom="1134" w:left="1701" w:header="720" w:footer="720" w:gutter="0"/>
          <w:cols w:space="720"/>
        </w:sectPr>
      </w:pPr>
    </w:p>
    <w:p w:rsidR="005D4CE8" w:rsidRPr="00BD05DB" w:rsidRDefault="005D4CE8">
      <w:pPr>
        <w:spacing w:after="0"/>
        <w:ind w:left="120"/>
        <w:rPr>
          <w:lang w:val="ru-RU"/>
        </w:rPr>
      </w:pPr>
      <w:bookmarkStart w:id="8" w:name="block-9281894"/>
      <w:bookmarkEnd w:id="8"/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5D4CE8" w:rsidRPr="00BD05DB" w:rsidRDefault="005D4CE8">
      <w:pPr>
        <w:spacing w:after="0"/>
        <w:ind w:left="120"/>
        <w:rPr>
          <w:lang w:val="ru-RU"/>
        </w:rPr>
      </w:pPr>
    </w:p>
    <w:p w:rsidR="005D4CE8" w:rsidRPr="00BD05DB" w:rsidRDefault="005D4CE8">
      <w:pPr>
        <w:spacing w:after="0"/>
        <w:ind w:left="120"/>
        <w:rPr>
          <w:lang w:val="ru-RU"/>
        </w:rPr>
      </w:pPr>
      <w:bookmarkStart w:id="9" w:name="_Toc143620888"/>
      <w:bookmarkEnd w:id="9"/>
    </w:p>
    <w:p w:rsidR="005D4CE8" w:rsidRPr="00BD05DB" w:rsidRDefault="005D4CE8">
      <w:pPr>
        <w:spacing w:after="0"/>
        <w:ind w:left="120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проявление устойчивых волевых качества и способность к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5D4CE8" w:rsidRPr="00BD05DB" w:rsidRDefault="005D4CE8">
      <w:pPr>
        <w:spacing w:after="0"/>
        <w:ind w:left="120"/>
        <w:rPr>
          <w:lang w:val="ru-RU"/>
        </w:rPr>
      </w:pPr>
      <w:bookmarkStart w:id="10" w:name="_Toc143620889"/>
      <w:bookmarkEnd w:id="10"/>
    </w:p>
    <w:p w:rsidR="005D4CE8" w:rsidRPr="00BD05DB" w:rsidRDefault="005D4CE8">
      <w:pPr>
        <w:spacing w:after="0"/>
        <w:ind w:left="120"/>
        <w:rPr>
          <w:lang w:val="ru-RU"/>
        </w:rPr>
      </w:pPr>
    </w:p>
    <w:p w:rsidR="005D4CE8" w:rsidRPr="00BD05DB" w:rsidRDefault="005D4CE8">
      <w:pPr>
        <w:spacing w:after="0"/>
        <w:ind w:left="120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5D4CE8" w:rsidRPr="00BD05DB" w:rsidRDefault="005D4CE8">
      <w:pPr>
        <w:spacing w:after="0" w:line="257" w:lineRule="auto"/>
        <w:ind w:left="120"/>
        <w:jc w:val="both"/>
        <w:rPr>
          <w:lang w:val="ru-RU"/>
        </w:rPr>
      </w:pPr>
    </w:p>
    <w:p w:rsidR="005D4CE8" w:rsidRPr="00BD05DB" w:rsidRDefault="005D4CE8">
      <w:pPr>
        <w:spacing w:after="0" w:line="257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D4CE8" w:rsidRPr="00BD05DB" w:rsidRDefault="005D4CE8">
      <w:pPr>
        <w:spacing w:after="0" w:line="257" w:lineRule="auto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5D4CE8" w:rsidRPr="00BD05DB" w:rsidRDefault="005D4CE8">
      <w:pPr>
        <w:spacing w:after="0"/>
        <w:ind w:left="120"/>
        <w:rPr>
          <w:lang w:val="ru-RU"/>
        </w:rPr>
      </w:pPr>
      <w:bookmarkStart w:id="11" w:name="_Toc143620890"/>
      <w:bookmarkStart w:id="12" w:name="_Toc134720971"/>
      <w:bookmarkEnd w:id="11"/>
      <w:bookmarkEnd w:id="12"/>
    </w:p>
    <w:p w:rsidR="005D4CE8" w:rsidRPr="00BD05DB" w:rsidRDefault="005D4CE8">
      <w:pPr>
        <w:spacing w:after="0"/>
        <w:ind w:left="120"/>
        <w:rPr>
          <w:lang w:val="ru-RU"/>
        </w:rPr>
      </w:pPr>
    </w:p>
    <w:p w:rsidR="005D4CE8" w:rsidRPr="00BD05DB" w:rsidRDefault="005D4CE8">
      <w:pPr>
        <w:spacing w:after="0"/>
        <w:ind w:left="120"/>
        <w:rPr>
          <w:lang w:val="ru-RU"/>
        </w:rPr>
      </w:pPr>
      <w:r w:rsidRPr="00BD05D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D4CE8" w:rsidRPr="00BD05DB" w:rsidRDefault="005D4CE8">
      <w:pPr>
        <w:spacing w:after="0"/>
        <w:ind w:left="120"/>
        <w:rPr>
          <w:lang w:val="ru-RU"/>
        </w:rPr>
      </w:pP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D05DB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BD05D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BD05DB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BD05DB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D05DB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BD05DB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BD05DB">
        <w:rPr>
          <w:rFonts w:ascii="Times New Roman" w:hAnsi="Times New Roman"/>
          <w:color w:val="000000"/>
          <w:sz w:val="28"/>
          <w:lang w:val="ru-RU"/>
        </w:rPr>
        <w:t>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D05DB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BD05D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</w:p>
    <w:p w:rsidR="005D4CE8" w:rsidRPr="00BD05DB" w:rsidRDefault="005D4CE8">
      <w:pPr>
        <w:spacing w:after="0"/>
        <w:ind w:left="12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D05DB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BD05D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BD05D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BD05D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BD05DB">
        <w:rPr>
          <w:rFonts w:ascii="Times New Roman" w:hAnsi="Times New Roman"/>
          <w:color w:val="000000"/>
          <w:sz w:val="28"/>
          <w:lang w:val="ru-RU"/>
        </w:rPr>
        <w:t>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5D4CE8" w:rsidRPr="00BD05DB" w:rsidRDefault="005D4CE8">
      <w:pPr>
        <w:spacing w:after="0"/>
        <w:ind w:firstLine="600"/>
        <w:jc w:val="both"/>
        <w:rPr>
          <w:lang w:val="ru-RU"/>
        </w:rPr>
      </w:pPr>
      <w:r w:rsidRPr="00BD05DB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5D4CE8" w:rsidRPr="00BD05DB" w:rsidRDefault="005D4CE8">
      <w:pPr>
        <w:spacing w:after="0"/>
        <w:ind w:left="120"/>
        <w:rPr>
          <w:lang w:val="ru-RU"/>
        </w:rPr>
      </w:pPr>
    </w:p>
    <w:p w:rsidR="005D4CE8" w:rsidRPr="00BD05DB" w:rsidRDefault="005D4CE8">
      <w:pPr>
        <w:rPr>
          <w:lang w:val="ru-RU"/>
        </w:rPr>
        <w:sectPr w:rsidR="005D4CE8" w:rsidRPr="00BD05DB">
          <w:pgSz w:w="11906" w:h="16383"/>
          <w:pgMar w:top="1134" w:right="850" w:bottom="1134" w:left="1701" w:header="720" w:footer="720" w:gutter="0"/>
          <w:cols w:space="720"/>
        </w:sectPr>
      </w:pPr>
    </w:p>
    <w:p w:rsidR="005D4CE8" w:rsidRDefault="005D4CE8">
      <w:pPr>
        <w:spacing w:after="0"/>
        <w:ind w:left="120"/>
      </w:pPr>
      <w:bookmarkStart w:id="13" w:name="block-9281890"/>
      <w:bookmarkEnd w:id="13"/>
      <w:r w:rsidRPr="00BD05D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D4CE8" w:rsidRDefault="005D4C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49"/>
        <w:gridCol w:w="4562"/>
        <w:gridCol w:w="1585"/>
        <w:gridCol w:w="1841"/>
        <w:gridCol w:w="1910"/>
        <w:gridCol w:w="2734"/>
      </w:tblGrid>
      <w:tr w:rsidR="005D4CE8" w:rsidRPr="00190BB6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</w:t>
            </w: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Резание бумаги и тонкого картона ножницами.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/>
        </w:tc>
      </w:tr>
    </w:tbl>
    <w:p w:rsidR="005D4CE8" w:rsidRDefault="005D4CE8">
      <w:pPr>
        <w:sectPr w:rsidR="005D4C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4CE8" w:rsidRDefault="005D4C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20"/>
        <w:gridCol w:w="4591"/>
        <w:gridCol w:w="1570"/>
        <w:gridCol w:w="1841"/>
        <w:gridCol w:w="1910"/>
        <w:gridCol w:w="2710"/>
      </w:tblGrid>
      <w:tr w:rsidR="005D4CE8" w:rsidRPr="00190BB6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Соединение деталей изделия </w:t>
            </w: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/>
        </w:tc>
      </w:tr>
    </w:tbl>
    <w:p w:rsidR="005D4CE8" w:rsidRDefault="005D4CE8">
      <w:pPr>
        <w:sectPr w:rsidR="005D4C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4CE8" w:rsidRDefault="005D4C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120"/>
        <w:gridCol w:w="4591"/>
        <w:gridCol w:w="1570"/>
        <w:gridCol w:w="1841"/>
        <w:gridCol w:w="1910"/>
        <w:gridCol w:w="2710"/>
      </w:tblGrid>
      <w:tr w:rsidR="005D4CE8" w:rsidRPr="00190BB6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BD05DB" w:rsidRDefault="005D4CE8">
            <w:pPr>
              <w:spacing w:after="0"/>
              <w:ind w:left="135"/>
              <w:rPr>
                <w:lang w:val="ru-RU"/>
              </w:rPr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BD05D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</w:t>
            </w: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деталей из деталей наборов типа «Конструктор».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/>
        </w:tc>
      </w:tr>
    </w:tbl>
    <w:p w:rsidR="005D4CE8" w:rsidRDefault="005D4CE8">
      <w:pPr>
        <w:sectPr w:rsidR="005D4C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4CE8" w:rsidRDefault="005D4C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018"/>
        <w:gridCol w:w="4693"/>
        <w:gridCol w:w="1518"/>
        <w:gridCol w:w="1841"/>
        <w:gridCol w:w="1910"/>
        <w:gridCol w:w="2615"/>
      </w:tblGrid>
      <w:tr w:rsidR="005D4CE8" w:rsidRPr="00190BB6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</w:tr>
      <w:tr w:rsidR="005D4CE8" w:rsidRPr="00190B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/>
        </w:tc>
      </w:tr>
    </w:tbl>
    <w:p w:rsidR="005D4CE8" w:rsidRDefault="005D4CE8">
      <w:pPr>
        <w:sectPr w:rsidR="005D4C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4CE8" w:rsidRDefault="005D4CE8">
      <w:pPr>
        <w:sectPr w:rsidR="005D4C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4CE8" w:rsidRDefault="005D4CE8">
      <w:pPr>
        <w:spacing w:after="0"/>
        <w:ind w:left="120"/>
      </w:pPr>
      <w:bookmarkStart w:id="14" w:name="block-9281895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D4CE8" w:rsidRDefault="005D4C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5D4CE8" w:rsidRPr="00190BB6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</w:t>
            </w:r>
            <w:proofErr w:type="spellStart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изделия.Понятие</w:t>
            </w:r>
            <w:proofErr w:type="spellEnd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</w:t>
            </w: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назначение, конструкция.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Отделка швейного изделия (салфетки, </w:t>
            </w: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/>
        </w:tc>
      </w:tr>
    </w:tbl>
    <w:p w:rsidR="005D4CE8" w:rsidRDefault="005D4CE8">
      <w:pPr>
        <w:sectPr w:rsidR="005D4C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4CE8" w:rsidRDefault="005D4C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5D4CE8" w:rsidRPr="00190BB6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радиус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proofErr w:type="spellStart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шарнирна</w:t>
            </w:r>
            <w:proofErr w:type="spellEnd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</w:t>
            </w:r>
            <w:proofErr w:type="spellStart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дергунчик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Безузелковое</w:t>
            </w:r>
            <w:proofErr w:type="spellEnd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нитки на ткани.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разреза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швейного изделия с </w:t>
            </w: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/>
        </w:tc>
      </w:tr>
    </w:tbl>
    <w:p w:rsidR="005D4CE8" w:rsidRDefault="005D4CE8">
      <w:pPr>
        <w:sectPr w:rsidR="005D4C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4CE8" w:rsidRDefault="005D4C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5D4CE8" w:rsidRPr="00190BB6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Гофрокартон</w:t>
            </w:r>
            <w:proofErr w:type="spellEnd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Военная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игрушки из носка </w:t>
            </w: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или перчатки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/>
        </w:tc>
      </w:tr>
    </w:tbl>
    <w:p w:rsidR="005D4CE8" w:rsidRDefault="005D4CE8">
      <w:pPr>
        <w:sectPr w:rsidR="005D4C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4CE8" w:rsidRDefault="005D4C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026"/>
        <w:gridCol w:w="4401"/>
        <w:gridCol w:w="1294"/>
        <w:gridCol w:w="1841"/>
        <w:gridCol w:w="1910"/>
        <w:gridCol w:w="1347"/>
        <w:gridCol w:w="2221"/>
      </w:tblGrid>
      <w:tr w:rsidR="005D4CE8" w:rsidRPr="00190BB6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90BB6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4CE8" w:rsidRPr="00190BB6" w:rsidRDefault="005D4CE8"/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 интерьера. Художественная техника </w:t>
            </w:r>
            <w:proofErr w:type="spellStart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декупаж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</w:t>
            </w:r>
            <w:proofErr w:type="spellStart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стежка.Аксессуары</w:t>
            </w:r>
            <w:proofErr w:type="spellEnd"/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деталью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90BB6"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</w:pPr>
          </w:p>
        </w:tc>
      </w:tr>
      <w:tr w:rsidR="005D4CE8" w:rsidRPr="00190B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5B200B" w:rsidRDefault="005D4CE8">
            <w:pPr>
              <w:spacing w:after="0"/>
              <w:ind w:left="135"/>
              <w:rPr>
                <w:lang w:val="ru-RU"/>
              </w:rPr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5B20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>
            <w:pPr>
              <w:spacing w:after="0"/>
              <w:ind w:left="135"/>
              <w:jc w:val="center"/>
            </w:pPr>
            <w:r w:rsidRPr="00190BB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D4CE8" w:rsidRPr="00190BB6" w:rsidRDefault="005D4CE8"/>
        </w:tc>
      </w:tr>
    </w:tbl>
    <w:p w:rsidR="005D4CE8" w:rsidRDefault="005D4CE8">
      <w:pPr>
        <w:sectPr w:rsidR="005D4C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4CE8" w:rsidRDefault="005D4CE8">
      <w:pPr>
        <w:sectPr w:rsidR="005D4C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D4CE8" w:rsidRDefault="005D4CE8">
      <w:pPr>
        <w:spacing w:after="0"/>
        <w:ind w:left="120"/>
      </w:pPr>
      <w:bookmarkStart w:id="15" w:name="block-9281896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D4CE8" w:rsidRDefault="005D4CE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D4CE8" w:rsidRDefault="005D4CE8">
      <w:pPr>
        <w:spacing w:after="0" w:line="480" w:lineRule="auto"/>
        <w:ind w:left="120"/>
      </w:pPr>
    </w:p>
    <w:p w:rsidR="005D4CE8" w:rsidRDefault="005D4CE8">
      <w:pPr>
        <w:spacing w:after="0" w:line="480" w:lineRule="auto"/>
        <w:ind w:left="120"/>
      </w:pPr>
    </w:p>
    <w:p w:rsidR="005D4CE8" w:rsidRDefault="005D4CE8">
      <w:pPr>
        <w:spacing w:after="0"/>
        <w:ind w:left="120"/>
      </w:pPr>
    </w:p>
    <w:p w:rsidR="005D4CE8" w:rsidRDefault="005D4CE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D4CE8" w:rsidRDefault="005D4CE8">
      <w:pPr>
        <w:spacing w:after="0" w:line="480" w:lineRule="auto"/>
        <w:ind w:left="120"/>
      </w:pPr>
    </w:p>
    <w:p w:rsidR="005D4CE8" w:rsidRDefault="005D4CE8">
      <w:pPr>
        <w:spacing w:after="0"/>
        <w:ind w:left="120"/>
      </w:pPr>
    </w:p>
    <w:p w:rsidR="005D4CE8" w:rsidRPr="005B200B" w:rsidRDefault="005D4CE8">
      <w:pPr>
        <w:spacing w:after="0" w:line="480" w:lineRule="auto"/>
        <w:ind w:left="120"/>
        <w:rPr>
          <w:lang w:val="ru-RU"/>
        </w:rPr>
      </w:pPr>
      <w:r w:rsidRPr="005B200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D4CE8" w:rsidRPr="005B200B" w:rsidRDefault="005D4CE8">
      <w:pPr>
        <w:spacing w:after="0" w:line="480" w:lineRule="auto"/>
        <w:ind w:left="120"/>
        <w:rPr>
          <w:lang w:val="ru-RU"/>
        </w:rPr>
      </w:pPr>
    </w:p>
    <w:p w:rsidR="005D4CE8" w:rsidRPr="005B200B" w:rsidRDefault="005D4CE8">
      <w:pPr>
        <w:rPr>
          <w:lang w:val="ru-RU"/>
        </w:rPr>
        <w:sectPr w:rsidR="005D4CE8" w:rsidRPr="005B200B">
          <w:pgSz w:w="11906" w:h="16383"/>
          <w:pgMar w:top="1134" w:right="850" w:bottom="1134" w:left="1701" w:header="720" w:footer="720" w:gutter="0"/>
          <w:cols w:space="720"/>
        </w:sectPr>
      </w:pPr>
    </w:p>
    <w:p w:rsidR="005D4CE8" w:rsidRPr="005B200B" w:rsidRDefault="005D4CE8">
      <w:pPr>
        <w:rPr>
          <w:lang w:val="ru-RU"/>
        </w:rPr>
      </w:pPr>
    </w:p>
    <w:sectPr w:rsidR="005D4CE8" w:rsidRPr="005B200B" w:rsidSect="00CE558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210249"/>
    <w:multiLevelType w:val="multilevel"/>
    <w:tmpl w:val="FFFFFFFF"/>
    <w:lvl w:ilvl="0">
      <w:start w:val="1"/>
      <w:numFmt w:val="decimal"/>
      <w:lvlText w:val="%1."/>
      <w:lvlJc w:val="left"/>
      <w:pPr>
        <w:ind w:left="96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589"/>
    <w:rsid w:val="000D4161"/>
    <w:rsid w:val="000E6D86"/>
    <w:rsid w:val="00190BB6"/>
    <w:rsid w:val="00344265"/>
    <w:rsid w:val="003761B1"/>
    <w:rsid w:val="004E6975"/>
    <w:rsid w:val="005A7A4E"/>
    <w:rsid w:val="005B200B"/>
    <w:rsid w:val="005D4CE8"/>
    <w:rsid w:val="007611AF"/>
    <w:rsid w:val="008610C7"/>
    <w:rsid w:val="0086502D"/>
    <w:rsid w:val="008944ED"/>
    <w:rsid w:val="00A73A72"/>
    <w:rsid w:val="00BD05DB"/>
    <w:rsid w:val="00BD3E1C"/>
    <w:rsid w:val="00C53FFE"/>
    <w:rsid w:val="00CE5589"/>
    <w:rsid w:val="00E91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1AE8869-9F52-4E89-B1F4-66A26A9DD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locked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locked/>
    <w:rPr>
      <w:rFonts w:ascii="Cambria" w:hAnsi="Cambria" w:cs="Times New Roman"/>
      <w:b/>
      <w:bCs/>
      <w:i/>
      <w:iCs/>
      <w:color w:val="4F81BD"/>
    </w:rPr>
  </w:style>
  <w:style w:type="paragraph" w:styleId="a3">
    <w:name w:val="header"/>
    <w:basedOn w:val="a"/>
    <w:link w:val="a4"/>
    <w:uiPriority w:val="9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Pr>
      <w:rFonts w:cs="Times New Roman"/>
    </w:rPr>
  </w:style>
  <w:style w:type="paragraph" w:styleId="a5">
    <w:name w:val="Normal Indent"/>
    <w:basedOn w:val="a"/>
    <w:uiPriority w:val="99"/>
    <w:pPr>
      <w:ind w:left="720"/>
    </w:pPr>
  </w:style>
  <w:style w:type="paragraph" w:styleId="a6">
    <w:name w:val="Subtitle"/>
    <w:basedOn w:val="a"/>
    <w:next w:val="a"/>
    <w:link w:val="a7"/>
    <w:uiPriority w:val="99"/>
    <w:qFormat/>
    <w:pPr>
      <w:numPr>
        <w:ilvl w:val="1"/>
      </w:numPr>
      <w:ind w:left="86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99"/>
    <w:locked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99"/>
    <w:locked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aa">
    <w:name w:val="Emphasis"/>
    <w:basedOn w:val="a0"/>
    <w:uiPriority w:val="99"/>
    <w:qFormat/>
    <w:rPr>
      <w:rFonts w:cs="Times New Roman"/>
      <w:i/>
      <w:iCs/>
    </w:rPr>
  </w:style>
  <w:style w:type="character" w:styleId="ab">
    <w:name w:val="Hyperlink"/>
    <w:basedOn w:val="a0"/>
    <w:uiPriority w:val="99"/>
    <w:rsid w:val="00CE5589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CE5589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99"/>
    <w:qFormat/>
    <w:pPr>
      <w:spacing w:line="240" w:lineRule="auto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56</Pages>
  <Words>9989</Words>
  <Characters>56938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</cp:lastModifiedBy>
  <cp:revision>5</cp:revision>
  <cp:lastPrinted>2023-09-28T08:43:00Z</cp:lastPrinted>
  <dcterms:created xsi:type="dcterms:W3CDTF">2023-09-28T08:43:00Z</dcterms:created>
  <dcterms:modified xsi:type="dcterms:W3CDTF">2023-09-28T17:02:00Z</dcterms:modified>
</cp:coreProperties>
</file>